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2592A" w14:textId="77777777" w:rsidR="00710B7F" w:rsidRPr="00710B7F" w:rsidRDefault="00710B7F" w:rsidP="00710B7F">
      <w:pPr>
        <w:spacing w:line="480" w:lineRule="auto"/>
        <w:ind w:left="720" w:hanging="360"/>
        <w:jc w:val="center"/>
        <w:rPr>
          <w:rFonts w:ascii="Times New Roman" w:hAnsi="Times New Roman" w:cs="Times New Roman"/>
          <w:sz w:val="24"/>
          <w:szCs w:val="24"/>
        </w:rPr>
      </w:pPr>
    </w:p>
    <w:p w14:paraId="47DCD139" w14:textId="77777777" w:rsidR="00710B7F" w:rsidRPr="00710B7F" w:rsidRDefault="00710B7F" w:rsidP="00710B7F">
      <w:pPr>
        <w:spacing w:line="480" w:lineRule="auto"/>
        <w:ind w:left="720" w:hanging="360"/>
        <w:jc w:val="center"/>
        <w:rPr>
          <w:rFonts w:ascii="Times New Roman" w:hAnsi="Times New Roman" w:cs="Times New Roman"/>
          <w:sz w:val="24"/>
          <w:szCs w:val="24"/>
        </w:rPr>
      </w:pPr>
    </w:p>
    <w:p w14:paraId="7FD75214" w14:textId="3DA396CB" w:rsidR="00710B7F" w:rsidRPr="00710B7F" w:rsidRDefault="00710B7F" w:rsidP="00710B7F">
      <w:pPr>
        <w:spacing w:line="480" w:lineRule="auto"/>
        <w:ind w:left="720" w:hanging="360"/>
        <w:rPr>
          <w:rFonts w:ascii="Times New Roman" w:hAnsi="Times New Roman" w:cs="Times New Roman"/>
          <w:sz w:val="24"/>
          <w:szCs w:val="24"/>
        </w:rPr>
      </w:pPr>
      <w:r w:rsidRPr="00710B7F">
        <w:rPr>
          <w:rFonts w:ascii="Times New Roman" w:hAnsi="Times New Roman" w:cs="Times New Roman"/>
          <w:sz w:val="24"/>
          <w:szCs w:val="24"/>
        </w:rPr>
        <w:t xml:space="preserve">Student </w:t>
      </w:r>
    </w:p>
    <w:p w14:paraId="0BCD24F9" w14:textId="04F421A5" w:rsidR="00710B7F" w:rsidRPr="00710B7F" w:rsidRDefault="00710B7F" w:rsidP="00710B7F">
      <w:pPr>
        <w:spacing w:line="480" w:lineRule="auto"/>
        <w:ind w:left="720" w:hanging="360"/>
        <w:rPr>
          <w:rFonts w:ascii="Times New Roman" w:hAnsi="Times New Roman" w:cs="Times New Roman"/>
          <w:sz w:val="24"/>
          <w:szCs w:val="24"/>
        </w:rPr>
      </w:pPr>
      <w:r w:rsidRPr="00710B7F">
        <w:rPr>
          <w:rFonts w:ascii="Times New Roman" w:hAnsi="Times New Roman" w:cs="Times New Roman"/>
          <w:sz w:val="24"/>
          <w:szCs w:val="24"/>
        </w:rPr>
        <w:t>Institution</w:t>
      </w:r>
    </w:p>
    <w:p w14:paraId="3F31E1AC" w14:textId="285C7A5A" w:rsidR="00710B7F" w:rsidRPr="00710B7F" w:rsidRDefault="00710B7F" w:rsidP="00710B7F">
      <w:pPr>
        <w:spacing w:line="480" w:lineRule="auto"/>
        <w:ind w:left="720" w:hanging="360"/>
        <w:rPr>
          <w:rFonts w:ascii="Times New Roman" w:hAnsi="Times New Roman" w:cs="Times New Roman"/>
          <w:sz w:val="24"/>
          <w:szCs w:val="24"/>
        </w:rPr>
      </w:pPr>
      <w:r w:rsidRPr="00710B7F">
        <w:rPr>
          <w:rFonts w:ascii="Times New Roman" w:hAnsi="Times New Roman" w:cs="Times New Roman"/>
          <w:sz w:val="24"/>
          <w:szCs w:val="24"/>
        </w:rPr>
        <w:t>Course</w:t>
      </w:r>
    </w:p>
    <w:p w14:paraId="150A90E2" w14:textId="621B090A" w:rsidR="00710B7F" w:rsidRPr="00710B7F" w:rsidRDefault="00710B7F" w:rsidP="00710B7F">
      <w:pPr>
        <w:spacing w:line="480" w:lineRule="auto"/>
        <w:ind w:left="720" w:hanging="360"/>
        <w:rPr>
          <w:rFonts w:ascii="Times New Roman" w:hAnsi="Times New Roman" w:cs="Times New Roman"/>
          <w:sz w:val="24"/>
          <w:szCs w:val="24"/>
        </w:rPr>
      </w:pPr>
      <w:r w:rsidRPr="00710B7F">
        <w:rPr>
          <w:rFonts w:ascii="Times New Roman" w:hAnsi="Times New Roman" w:cs="Times New Roman"/>
          <w:sz w:val="24"/>
          <w:szCs w:val="24"/>
        </w:rPr>
        <w:t>Date</w:t>
      </w:r>
    </w:p>
    <w:p w14:paraId="616A56D2" w14:textId="0E6166DB" w:rsidR="00A207A1" w:rsidRPr="00710B7F" w:rsidRDefault="00A207A1" w:rsidP="00710B7F">
      <w:pPr>
        <w:pStyle w:val="ListParagraph"/>
        <w:numPr>
          <w:ilvl w:val="0"/>
          <w:numId w:val="1"/>
        </w:numPr>
        <w:spacing w:line="480" w:lineRule="auto"/>
        <w:rPr>
          <w:rFonts w:ascii="Times New Roman" w:hAnsi="Times New Roman" w:cs="Times New Roman"/>
          <w:b/>
          <w:sz w:val="24"/>
          <w:szCs w:val="24"/>
          <w:shd w:val="clear" w:color="auto" w:fill="FFFFFF"/>
        </w:rPr>
      </w:pPr>
      <w:r w:rsidRPr="00710B7F">
        <w:rPr>
          <w:rFonts w:ascii="Times New Roman" w:hAnsi="Times New Roman" w:cs="Times New Roman"/>
          <w:b/>
          <w:sz w:val="24"/>
          <w:szCs w:val="24"/>
          <w:shd w:val="clear" w:color="auto" w:fill="FFFFFF"/>
        </w:rPr>
        <w:t xml:space="preserve">Discuss the difficulties that women who have experienced violence against them face when trying to make sure the offender is brought to justice. </w:t>
      </w:r>
    </w:p>
    <w:p w14:paraId="47919646" w14:textId="56593D38" w:rsidR="00A207A1" w:rsidRPr="00710B7F" w:rsidRDefault="00A207A1" w:rsidP="00710B7F">
      <w:pPr>
        <w:spacing w:line="480" w:lineRule="auto"/>
        <w:ind w:firstLine="360"/>
        <w:rPr>
          <w:rFonts w:ascii="Times New Roman" w:hAnsi="Times New Roman" w:cs="Times New Roman"/>
          <w:sz w:val="24"/>
          <w:szCs w:val="24"/>
          <w:shd w:val="clear" w:color="auto" w:fill="FFFFFF"/>
        </w:rPr>
      </w:pPr>
      <w:r w:rsidRPr="00710B7F">
        <w:rPr>
          <w:rFonts w:ascii="Times New Roman" w:hAnsi="Times New Roman" w:cs="Times New Roman"/>
          <w:sz w:val="24"/>
          <w:szCs w:val="24"/>
          <w:shd w:val="clear" w:color="auto" w:fill="FFFFFF"/>
        </w:rPr>
        <w:t xml:space="preserve">Women who have are victims of rape experiences a lot of difficulties trying to seek justice. Rape makes women to be in a limited freedom and to be dependent on men. Women have to look for one man for protection against others. Firstly, the </w:t>
      </w:r>
      <w:r w:rsidR="00835C25" w:rsidRPr="00710B7F">
        <w:rPr>
          <w:rFonts w:ascii="Times New Roman" w:hAnsi="Times New Roman" w:cs="Times New Roman"/>
          <w:sz w:val="24"/>
          <w:szCs w:val="24"/>
          <w:shd w:val="clear" w:color="auto" w:fill="FFFFFF"/>
        </w:rPr>
        <w:t xml:space="preserve">women might not report the rape case due to fear of reprisals from the man or his family. Secondly, they are threatened of facing the worse if they attempt to report the case. Thirdly, some police officers might consider this as trivial. </w:t>
      </w:r>
    </w:p>
    <w:p w14:paraId="134B0C9C" w14:textId="54F14141" w:rsidR="00835C25" w:rsidRPr="00710B7F" w:rsidRDefault="00A207A1" w:rsidP="00710B7F">
      <w:pPr>
        <w:spacing w:line="480" w:lineRule="auto"/>
        <w:rPr>
          <w:rFonts w:ascii="Times New Roman" w:hAnsi="Times New Roman" w:cs="Times New Roman"/>
          <w:b/>
          <w:sz w:val="24"/>
          <w:szCs w:val="24"/>
          <w:shd w:val="clear" w:color="auto" w:fill="FFFFFF"/>
        </w:rPr>
      </w:pPr>
      <w:r w:rsidRPr="00710B7F">
        <w:rPr>
          <w:rFonts w:ascii="Times New Roman" w:hAnsi="Times New Roman" w:cs="Times New Roman"/>
          <w:b/>
          <w:sz w:val="24"/>
          <w:szCs w:val="24"/>
          <w:shd w:val="clear" w:color="auto" w:fill="FFFFFF"/>
        </w:rPr>
        <w:t xml:space="preserve">2. Why was it so important to reauthorize the Violence Against Women Act? What changes were made to the Act? </w:t>
      </w:r>
    </w:p>
    <w:p w14:paraId="1C57A108" w14:textId="02EB2961" w:rsidR="00CD2DDC" w:rsidRPr="00710B7F" w:rsidRDefault="00835C25" w:rsidP="00710B7F">
      <w:pPr>
        <w:spacing w:line="480" w:lineRule="auto"/>
        <w:ind w:firstLine="720"/>
        <w:rPr>
          <w:rFonts w:ascii="Times New Roman" w:hAnsi="Times New Roman" w:cs="Times New Roman"/>
          <w:sz w:val="24"/>
          <w:szCs w:val="24"/>
          <w:shd w:val="clear" w:color="auto" w:fill="FFFFFF"/>
        </w:rPr>
      </w:pPr>
      <w:r w:rsidRPr="00710B7F">
        <w:rPr>
          <w:rFonts w:ascii="Times New Roman" w:hAnsi="Times New Roman" w:cs="Times New Roman"/>
          <w:sz w:val="24"/>
          <w:szCs w:val="24"/>
          <w:shd w:val="clear" w:color="auto" w:fill="FFFFFF"/>
        </w:rPr>
        <w:t xml:space="preserve">The importance of reauthorizing the Violence Against Women Act is that it </w:t>
      </w:r>
      <w:r w:rsidR="00710B7F" w:rsidRPr="00710B7F">
        <w:rPr>
          <w:rFonts w:ascii="Times New Roman" w:hAnsi="Times New Roman" w:cs="Times New Roman"/>
          <w:sz w:val="24"/>
          <w:szCs w:val="24"/>
          <w:shd w:val="clear" w:color="auto" w:fill="FFFFFF"/>
        </w:rPr>
        <w:t>sensitizes</w:t>
      </w:r>
      <w:r w:rsidRPr="00710B7F">
        <w:rPr>
          <w:rFonts w:ascii="Times New Roman" w:hAnsi="Times New Roman" w:cs="Times New Roman"/>
          <w:sz w:val="24"/>
          <w:szCs w:val="24"/>
          <w:shd w:val="clear" w:color="auto" w:fill="FFFFFF"/>
        </w:rPr>
        <w:t xml:space="preserve"> our society to be ready to fight with Violence against women. Moreover, it creates a </w:t>
      </w:r>
      <w:r w:rsidR="00710B7F" w:rsidRPr="00710B7F">
        <w:rPr>
          <w:rFonts w:ascii="Times New Roman" w:hAnsi="Times New Roman" w:cs="Times New Roman"/>
          <w:sz w:val="24"/>
          <w:szCs w:val="24"/>
          <w:shd w:val="clear" w:color="auto" w:fill="FFFFFF"/>
        </w:rPr>
        <w:t>cohesive</w:t>
      </w:r>
      <w:r w:rsidRPr="00710B7F">
        <w:rPr>
          <w:rFonts w:ascii="Times New Roman" w:hAnsi="Times New Roman" w:cs="Times New Roman"/>
          <w:sz w:val="24"/>
          <w:szCs w:val="24"/>
          <w:shd w:val="clear" w:color="auto" w:fill="FFFFFF"/>
        </w:rPr>
        <w:t xml:space="preserve"> </w:t>
      </w:r>
      <w:r w:rsidR="00AE260A" w:rsidRPr="00710B7F">
        <w:rPr>
          <w:rFonts w:ascii="Times New Roman" w:hAnsi="Times New Roman" w:cs="Times New Roman"/>
          <w:sz w:val="24"/>
          <w:szCs w:val="24"/>
          <w:shd w:val="clear" w:color="auto" w:fill="FFFFFF"/>
        </w:rPr>
        <w:t xml:space="preserve">society where women </w:t>
      </w:r>
      <w:r w:rsidR="00710B7F" w:rsidRPr="00710B7F">
        <w:rPr>
          <w:rFonts w:ascii="Times New Roman" w:hAnsi="Times New Roman" w:cs="Times New Roman"/>
          <w:sz w:val="24"/>
          <w:szCs w:val="24"/>
          <w:shd w:val="clear" w:color="auto" w:fill="FFFFFF"/>
        </w:rPr>
        <w:t>are not</w:t>
      </w:r>
      <w:r w:rsidR="00AE260A" w:rsidRPr="00710B7F">
        <w:rPr>
          <w:rFonts w:ascii="Times New Roman" w:hAnsi="Times New Roman" w:cs="Times New Roman"/>
          <w:sz w:val="24"/>
          <w:szCs w:val="24"/>
          <w:shd w:val="clear" w:color="auto" w:fill="FFFFFF"/>
        </w:rPr>
        <w:t xml:space="preserve"> seen as </w:t>
      </w:r>
      <w:r w:rsidR="00710B7F" w:rsidRPr="00710B7F">
        <w:rPr>
          <w:rFonts w:ascii="Times New Roman" w:hAnsi="Times New Roman" w:cs="Times New Roman"/>
          <w:sz w:val="24"/>
          <w:szCs w:val="24"/>
          <w:shd w:val="clear" w:color="auto" w:fill="FFFFFF"/>
        </w:rPr>
        <w:t>second-class</w:t>
      </w:r>
      <w:r w:rsidR="00AE260A" w:rsidRPr="00710B7F">
        <w:rPr>
          <w:rFonts w:ascii="Times New Roman" w:hAnsi="Times New Roman" w:cs="Times New Roman"/>
          <w:sz w:val="24"/>
          <w:szCs w:val="24"/>
          <w:shd w:val="clear" w:color="auto" w:fill="FFFFFF"/>
        </w:rPr>
        <w:t xml:space="preserve"> citizens. Nevertheless, VAWA ensures that those who </w:t>
      </w:r>
      <w:r w:rsidR="00710B7F" w:rsidRPr="00710B7F">
        <w:rPr>
          <w:rFonts w:ascii="Times New Roman" w:hAnsi="Times New Roman" w:cs="Times New Roman"/>
          <w:sz w:val="24"/>
          <w:szCs w:val="24"/>
          <w:shd w:val="clear" w:color="auto" w:fill="FFFFFF"/>
        </w:rPr>
        <w:t>assault</w:t>
      </w:r>
      <w:r w:rsidR="00AE260A" w:rsidRPr="00710B7F">
        <w:rPr>
          <w:rFonts w:ascii="Times New Roman" w:hAnsi="Times New Roman" w:cs="Times New Roman"/>
          <w:sz w:val="24"/>
          <w:szCs w:val="24"/>
          <w:shd w:val="clear" w:color="auto" w:fill="FFFFFF"/>
        </w:rPr>
        <w:t xml:space="preserve"> and abuse women are held accountable </w:t>
      </w:r>
      <w:r w:rsidR="00710B7F">
        <w:rPr>
          <w:rFonts w:ascii="Times New Roman" w:hAnsi="Times New Roman" w:cs="Times New Roman"/>
          <w:noProof/>
          <w:sz w:val="24"/>
          <w:szCs w:val="24"/>
          <w:shd w:val="clear" w:color="auto" w:fill="FFFFFF"/>
        </w:rPr>
        <w:t>for</w:t>
      </w:r>
      <w:r w:rsidR="00AE260A" w:rsidRPr="00710B7F">
        <w:rPr>
          <w:rFonts w:ascii="Times New Roman" w:hAnsi="Times New Roman" w:cs="Times New Roman"/>
          <w:sz w:val="24"/>
          <w:szCs w:val="24"/>
          <w:shd w:val="clear" w:color="auto" w:fill="FFFFFF"/>
        </w:rPr>
        <w:t xml:space="preserve"> their actions and are brought to book. The changes that were made to VAWA was to make the law protect women from the </w:t>
      </w:r>
      <w:r w:rsidR="00CD2DDC" w:rsidRPr="00710B7F">
        <w:rPr>
          <w:rFonts w:ascii="Times New Roman" w:hAnsi="Times New Roman" w:cs="Times New Roman"/>
          <w:sz w:val="24"/>
          <w:szCs w:val="24"/>
          <w:shd w:val="clear" w:color="auto" w:fill="FFFFFF"/>
        </w:rPr>
        <w:t xml:space="preserve">violence and </w:t>
      </w:r>
      <w:r w:rsidR="00CD2DDC" w:rsidRPr="00710B7F">
        <w:rPr>
          <w:rFonts w:ascii="Times New Roman" w:hAnsi="Times New Roman" w:cs="Times New Roman"/>
          <w:sz w:val="24"/>
          <w:szCs w:val="24"/>
          <w:shd w:val="clear" w:color="auto" w:fill="FFFFFF"/>
        </w:rPr>
        <w:lastRenderedPageBreak/>
        <w:t xml:space="preserve">suffering they </w:t>
      </w:r>
      <w:bookmarkStart w:id="0" w:name="_GoBack"/>
      <w:bookmarkEnd w:id="0"/>
      <w:r w:rsidR="00CD2DDC" w:rsidRPr="00710B7F">
        <w:rPr>
          <w:rFonts w:ascii="Times New Roman" w:hAnsi="Times New Roman" w:cs="Times New Roman"/>
          <w:noProof/>
          <w:sz w:val="24"/>
          <w:szCs w:val="24"/>
          <w:shd w:val="clear" w:color="auto" w:fill="FFFFFF"/>
        </w:rPr>
        <w:t>underwent</w:t>
      </w:r>
      <w:r w:rsidR="00CD2DDC" w:rsidRPr="00710B7F">
        <w:rPr>
          <w:rFonts w:ascii="Times New Roman" w:hAnsi="Times New Roman" w:cs="Times New Roman"/>
          <w:sz w:val="24"/>
          <w:szCs w:val="24"/>
          <w:shd w:val="clear" w:color="auto" w:fill="FFFFFF"/>
        </w:rPr>
        <w:t xml:space="preserve"> in silence. It was also changed to make the protection order were the police can arrest the abusive men, thus alleviating the pain and harm that women were undergoing. </w:t>
      </w:r>
    </w:p>
    <w:p w14:paraId="6DE9A652" w14:textId="022A7C43" w:rsidR="00AE260A" w:rsidRPr="00710B7F" w:rsidRDefault="00710B7F" w:rsidP="00710B7F">
      <w:pPr>
        <w:spacing w:line="480" w:lineRule="auto"/>
        <w:rPr>
          <w:rFonts w:ascii="Times New Roman" w:hAnsi="Times New Roman" w:cs="Times New Roman"/>
          <w:b/>
          <w:sz w:val="24"/>
          <w:szCs w:val="24"/>
          <w:shd w:val="clear" w:color="auto" w:fill="FFFFFF"/>
        </w:rPr>
      </w:pPr>
      <w:r>
        <w:rPr>
          <w:rFonts w:ascii="Times New Roman" w:hAnsi="Times New Roman" w:cs="Times New Roman"/>
          <w:b/>
          <w:noProof/>
          <w:sz w:val="24"/>
          <w:szCs w:val="24"/>
          <w:shd w:val="clear" w:color="auto" w:fill="FFFFFF"/>
        </w:rPr>
        <w:t>The v</w:t>
      </w:r>
      <w:r w:rsidR="00CD2DDC" w:rsidRPr="00710B7F">
        <w:rPr>
          <w:rFonts w:ascii="Times New Roman" w:hAnsi="Times New Roman" w:cs="Times New Roman"/>
          <w:b/>
          <w:noProof/>
          <w:sz w:val="24"/>
          <w:szCs w:val="24"/>
          <w:shd w:val="clear" w:color="auto" w:fill="FFFFFF"/>
        </w:rPr>
        <w:t>iolence</w:t>
      </w:r>
      <w:r w:rsidR="00CD2DDC" w:rsidRPr="00710B7F">
        <w:rPr>
          <w:rFonts w:ascii="Times New Roman" w:hAnsi="Times New Roman" w:cs="Times New Roman"/>
          <w:b/>
          <w:sz w:val="24"/>
          <w:szCs w:val="24"/>
          <w:shd w:val="clear" w:color="auto" w:fill="FFFFFF"/>
        </w:rPr>
        <w:t xml:space="preserve"> of war.</w:t>
      </w:r>
    </w:p>
    <w:p w14:paraId="11F64CC4" w14:textId="77777777" w:rsidR="00CD2DDC" w:rsidRPr="00710B7F" w:rsidRDefault="00A207A1" w:rsidP="00710B7F">
      <w:pPr>
        <w:spacing w:line="480" w:lineRule="auto"/>
        <w:rPr>
          <w:rFonts w:ascii="Times New Roman" w:hAnsi="Times New Roman" w:cs="Times New Roman"/>
          <w:b/>
          <w:sz w:val="24"/>
          <w:szCs w:val="24"/>
          <w:shd w:val="clear" w:color="auto" w:fill="FFFFFF"/>
        </w:rPr>
      </w:pPr>
      <w:r w:rsidRPr="00710B7F">
        <w:rPr>
          <w:rFonts w:ascii="Times New Roman" w:hAnsi="Times New Roman" w:cs="Times New Roman"/>
          <w:b/>
          <w:sz w:val="24"/>
          <w:szCs w:val="24"/>
          <w:shd w:val="clear" w:color="auto" w:fill="FFFFFF"/>
        </w:rPr>
        <w:t xml:space="preserve"> 1. What were your thoughts after viewing the portrayal of violence in Saving Private Ryan?</w:t>
      </w:r>
    </w:p>
    <w:p w14:paraId="5F0E9E8F" w14:textId="1009D090" w:rsidR="00CD2DDC" w:rsidRPr="00710B7F" w:rsidRDefault="005E1393" w:rsidP="00710B7F">
      <w:pPr>
        <w:spacing w:line="480" w:lineRule="auto"/>
        <w:ind w:firstLine="720"/>
        <w:rPr>
          <w:rFonts w:ascii="Times New Roman" w:hAnsi="Times New Roman" w:cs="Times New Roman"/>
          <w:sz w:val="24"/>
          <w:szCs w:val="24"/>
          <w:shd w:val="clear" w:color="auto" w:fill="FFFFFF"/>
        </w:rPr>
      </w:pPr>
      <w:r w:rsidRPr="00710B7F">
        <w:rPr>
          <w:rFonts w:ascii="Times New Roman" w:hAnsi="Times New Roman" w:cs="Times New Roman"/>
          <w:sz w:val="24"/>
          <w:szCs w:val="24"/>
          <w:shd w:val="clear" w:color="auto" w:fill="FFFFFF"/>
        </w:rPr>
        <w:t xml:space="preserve">After viewing the video, I think this is </w:t>
      </w:r>
      <w:r w:rsidR="00710B7F">
        <w:rPr>
          <w:rFonts w:ascii="Times New Roman" w:hAnsi="Times New Roman" w:cs="Times New Roman"/>
          <w:noProof/>
          <w:sz w:val="24"/>
          <w:szCs w:val="24"/>
          <w:shd w:val="clear" w:color="auto" w:fill="FFFFFF"/>
        </w:rPr>
        <w:t>the</w:t>
      </w:r>
      <w:r w:rsidR="00710B7F" w:rsidRPr="00710B7F">
        <w:rPr>
          <w:rFonts w:ascii="Times New Roman" w:hAnsi="Times New Roman" w:cs="Times New Roman"/>
          <w:noProof/>
          <w:sz w:val="24"/>
          <w:szCs w:val="24"/>
          <w:shd w:val="clear" w:color="auto" w:fill="FFFFFF"/>
        </w:rPr>
        <w:t xml:space="preserve"> </w:t>
      </w:r>
      <w:r w:rsidRPr="00710B7F">
        <w:rPr>
          <w:rFonts w:ascii="Times New Roman" w:hAnsi="Times New Roman" w:cs="Times New Roman"/>
          <w:noProof/>
          <w:sz w:val="24"/>
          <w:szCs w:val="24"/>
          <w:shd w:val="clear" w:color="auto" w:fill="FFFFFF"/>
        </w:rPr>
        <w:t>best</w:t>
      </w:r>
      <w:r w:rsidRPr="00710B7F">
        <w:rPr>
          <w:rFonts w:ascii="Times New Roman" w:hAnsi="Times New Roman" w:cs="Times New Roman"/>
          <w:sz w:val="24"/>
          <w:szCs w:val="24"/>
          <w:shd w:val="clear" w:color="auto" w:fill="FFFFFF"/>
        </w:rPr>
        <w:t xml:space="preserve"> realistic representation of </w:t>
      </w:r>
      <w:r w:rsidR="00996CBE" w:rsidRPr="00710B7F">
        <w:rPr>
          <w:rFonts w:ascii="Times New Roman" w:hAnsi="Times New Roman" w:cs="Times New Roman"/>
          <w:sz w:val="24"/>
          <w:szCs w:val="24"/>
          <w:shd w:val="clear" w:color="auto" w:fill="FFFFFF"/>
        </w:rPr>
        <w:t xml:space="preserve">World War II combat. The Omaha Beach short is the best battle scene of all time. The main theme in the video clip is violence and duty. The entire army was armed to go to a mission of rescuing one person. In the mission, many dies and others are seriously harmed. </w:t>
      </w:r>
    </w:p>
    <w:p w14:paraId="19AEB403" w14:textId="77777777" w:rsidR="00996CBE" w:rsidRPr="00710B7F" w:rsidRDefault="00A207A1" w:rsidP="00710B7F">
      <w:pPr>
        <w:spacing w:line="480" w:lineRule="auto"/>
        <w:rPr>
          <w:rFonts w:ascii="Times New Roman" w:hAnsi="Times New Roman" w:cs="Times New Roman"/>
          <w:b/>
          <w:sz w:val="24"/>
          <w:szCs w:val="24"/>
          <w:shd w:val="clear" w:color="auto" w:fill="FFFFFF"/>
        </w:rPr>
      </w:pPr>
      <w:r w:rsidRPr="00710B7F">
        <w:rPr>
          <w:rFonts w:ascii="Times New Roman" w:hAnsi="Times New Roman" w:cs="Times New Roman"/>
          <w:b/>
          <w:sz w:val="24"/>
          <w:szCs w:val="24"/>
          <w:shd w:val="clear" w:color="auto" w:fill="FFFFFF"/>
        </w:rPr>
        <w:t xml:space="preserve"> 2. What impact does war have on children? </w:t>
      </w:r>
    </w:p>
    <w:p w14:paraId="55B3564B" w14:textId="3AE54391" w:rsidR="00996CBE" w:rsidRPr="00710B7F" w:rsidRDefault="00996CBE" w:rsidP="00710B7F">
      <w:pPr>
        <w:spacing w:line="480" w:lineRule="auto"/>
        <w:ind w:firstLine="720"/>
        <w:rPr>
          <w:rFonts w:ascii="Times New Roman" w:hAnsi="Times New Roman" w:cs="Times New Roman"/>
          <w:sz w:val="24"/>
          <w:szCs w:val="24"/>
          <w:shd w:val="clear" w:color="auto" w:fill="FFFFFF"/>
        </w:rPr>
      </w:pPr>
      <w:r w:rsidRPr="00710B7F">
        <w:rPr>
          <w:rFonts w:ascii="Times New Roman" w:hAnsi="Times New Roman" w:cs="Times New Roman"/>
          <w:sz w:val="24"/>
          <w:szCs w:val="24"/>
          <w:shd w:val="clear" w:color="auto" w:fill="FFFFFF"/>
        </w:rPr>
        <w:t>Whenever there is wa</w:t>
      </w:r>
      <w:r w:rsidR="00A37BB7" w:rsidRPr="00710B7F">
        <w:rPr>
          <w:rFonts w:ascii="Times New Roman" w:hAnsi="Times New Roman" w:cs="Times New Roman"/>
          <w:sz w:val="24"/>
          <w:szCs w:val="24"/>
          <w:shd w:val="clear" w:color="auto" w:fill="FFFFFF"/>
        </w:rPr>
        <w:t xml:space="preserve">r, the women are the most vulnerable to the ravages. Whenever there is war, children </w:t>
      </w:r>
      <w:r w:rsidR="00710B7F" w:rsidRPr="00710B7F">
        <w:rPr>
          <w:rFonts w:ascii="Times New Roman" w:hAnsi="Times New Roman" w:cs="Times New Roman"/>
          <w:sz w:val="24"/>
          <w:szCs w:val="24"/>
          <w:shd w:val="clear" w:color="auto" w:fill="FFFFFF"/>
        </w:rPr>
        <w:t>suffer</w:t>
      </w:r>
      <w:r w:rsidR="00A37BB7" w:rsidRPr="00710B7F">
        <w:rPr>
          <w:rFonts w:ascii="Times New Roman" w:hAnsi="Times New Roman" w:cs="Times New Roman"/>
          <w:sz w:val="24"/>
          <w:szCs w:val="24"/>
          <w:shd w:val="clear" w:color="auto" w:fill="FFFFFF"/>
        </w:rPr>
        <w:t xml:space="preserve"> physically, </w:t>
      </w:r>
      <w:r w:rsidR="00710B7F" w:rsidRPr="00710B7F">
        <w:rPr>
          <w:rFonts w:ascii="Times New Roman" w:hAnsi="Times New Roman" w:cs="Times New Roman"/>
          <w:sz w:val="24"/>
          <w:szCs w:val="24"/>
          <w:shd w:val="clear" w:color="auto" w:fill="FFFFFF"/>
        </w:rPr>
        <w:t>denominationally</w:t>
      </w:r>
      <w:r w:rsidR="00A37BB7" w:rsidRPr="00710B7F">
        <w:rPr>
          <w:rFonts w:ascii="Times New Roman" w:hAnsi="Times New Roman" w:cs="Times New Roman"/>
          <w:sz w:val="24"/>
          <w:szCs w:val="24"/>
          <w:shd w:val="clear" w:color="auto" w:fill="FFFFFF"/>
        </w:rPr>
        <w:t xml:space="preserve"> and sexually. Moreover, children don’t know how to make decisions on what to do whenever there is violence, which makes them suffer more. </w:t>
      </w:r>
    </w:p>
    <w:p w14:paraId="373EE00F" w14:textId="7B3EF5E6" w:rsidR="00A207A1" w:rsidRPr="00710B7F" w:rsidRDefault="00A207A1" w:rsidP="00710B7F">
      <w:pPr>
        <w:spacing w:line="480" w:lineRule="auto"/>
        <w:rPr>
          <w:rFonts w:ascii="Times New Roman" w:hAnsi="Times New Roman" w:cs="Times New Roman"/>
          <w:b/>
          <w:sz w:val="24"/>
          <w:szCs w:val="24"/>
          <w:shd w:val="clear" w:color="auto" w:fill="FFFFFF"/>
        </w:rPr>
      </w:pPr>
      <w:r w:rsidRPr="00710B7F">
        <w:rPr>
          <w:rFonts w:ascii="Times New Roman" w:hAnsi="Times New Roman" w:cs="Times New Roman"/>
          <w:b/>
          <w:sz w:val="24"/>
          <w:szCs w:val="24"/>
          <w:shd w:val="clear" w:color="auto" w:fill="FFFFFF"/>
        </w:rPr>
        <w:t>3. What do you think is the difference between ‘war’ and ‘terrorism</w:t>
      </w:r>
    </w:p>
    <w:p w14:paraId="396C7E4D" w14:textId="2DF92DD8" w:rsidR="00A37BB7" w:rsidRPr="00710B7F" w:rsidRDefault="00A37BB7" w:rsidP="00710B7F">
      <w:pPr>
        <w:spacing w:line="480" w:lineRule="auto"/>
        <w:ind w:firstLine="720"/>
        <w:rPr>
          <w:rFonts w:ascii="Times New Roman" w:hAnsi="Times New Roman" w:cs="Times New Roman"/>
          <w:sz w:val="24"/>
          <w:szCs w:val="24"/>
        </w:rPr>
      </w:pPr>
      <w:r w:rsidRPr="00710B7F">
        <w:rPr>
          <w:rFonts w:ascii="Times New Roman" w:hAnsi="Times New Roman" w:cs="Times New Roman"/>
          <w:sz w:val="24"/>
          <w:szCs w:val="24"/>
        </w:rPr>
        <w:t xml:space="preserve">War is large scale hostility that </w:t>
      </w:r>
      <w:r w:rsidRPr="00710B7F">
        <w:rPr>
          <w:rFonts w:ascii="Times New Roman" w:hAnsi="Times New Roman" w:cs="Times New Roman"/>
          <w:noProof/>
          <w:sz w:val="24"/>
          <w:szCs w:val="24"/>
        </w:rPr>
        <w:t>involve</w:t>
      </w:r>
      <w:r w:rsidR="00710B7F">
        <w:rPr>
          <w:rFonts w:ascii="Times New Roman" w:hAnsi="Times New Roman" w:cs="Times New Roman"/>
          <w:noProof/>
          <w:sz w:val="24"/>
          <w:szCs w:val="24"/>
        </w:rPr>
        <w:t>s</w:t>
      </w:r>
      <w:r w:rsidRPr="00710B7F">
        <w:rPr>
          <w:rFonts w:ascii="Times New Roman" w:hAnsi="Times New Roman" w:cs="Times New Roman"/>
          <w:sz w:val="24"/>
          <w:szCs w:val="24"/>
        </w:rPr>
        <w:t xml:space="preserve"> powerful entities for </w:t>
      </w:r>
      <w:r w:rsidR="00710B7F">
        <w:rPr>
          <w:rFonts w:ascii="Times New Roman" w:hAnsi="Times New Roman" w:cs="Times New Roman"/>
          <w:sz w:val="24"/>
          <w:szCs w:val="24"/>
        </w:rPr>
        <w:t xml:space="preserve">a </w:t>
      </w:r>
      <w:r w:rsidRPr="00710B7F">
        <w:rPr>
          <w:rFonts w:ascii="Times New Roman" w:hAnsi="Times New Roman" w:cs="Times New Roman"/>
          <w:noProof/>
          <w:sz w:val="24"/>
          <w:szCs w:val="24"/>
        </w:rPr>
        <w:t>long</w:t>
      </w:r>
      <w:r w:rsidRPr="00710B7F">
        <w:rPr>
          <w:rFonts w:ascii="Times New Roman" w:hAnsi="Times New Roman" w:cs="Times New Roman"/>
          <w:sz w:val="24"/>
          <w:szCs w:val="24"/>
        </w:rPr>
        <w:t xml:space="preserve"> period of time. Violence on the other side is hostility that doesn’t need scale, which is expressed via physical force. </w:t>
      </w:r>
    </w:p>
    <w:p w14:paraId="56CC8A02" w14:textId="77777777" w:rsidR="00710B7F" w:rsidRPr="00710B7F" w:rsidRDefault="00710B7F" w:rsidP="00710B7F">
      <w:pPr>
        <w:spacing w:line="480" w:lineRule="auto"/>
        <w:jc w:val="center"/>
        <w:rPr>
          <w:rFonts w:ascii="Times New Roman" w:hAnsi="Times New Roman" w:cs="Times New Roman"/>
          <w:sz w:val="24"/>
          <w:szCs w:val="24"/>
        </w:rPr>
      </w:pPr>
      <w:r w:rsidRPr="00710B7F">
        <w:rPr>
          <w:rFonts w:ascii="Times New Roman" w:hAnsi="Times New Roman" w:cs="Times New Roman"/>
          <w:sz w:val="24"/>
          <w:szCs w:val="24"/>
        </w:rPr>
        <w:br w:type="page"/>
      </w:r>
    </w:p>
    <w:p w14:paraId="7C455AC3" w14:textId="5AFDD476" w:rsidR="00710B7F" w:rsidRPr="00710B7F" w:rsidRDefault="00710B7F" w:rsidP="00710B7F">
      <w:pPr>
        <w:spacing w:line="480" w:lineRule="auto"/>
        <w:jc w:val="center"/>
        <w:rPr>
          <w:rFonts w:ascii="Times New Roman" w:hAnsi="Times New Roman" w:cs="Times New Roman"/>
          <w:sz w:val="24"/>
          <w:szCs w:val="24"/>
        </w:rPr>
      </w:pPr>
      <w:r w:rsidRPr="00710B7F">
        <w:rPr>
          <w:rFonts w:ascii="Times New Roman" w:hAnsi="Times New Roman" w:cs="Times New Roman"/>
          <w:sz w:val="24"/>
          <w:szCs w:val="24"/>
        </w:rPr>
        <w:lastRenderedPageBreak/>
        <w:t>Work Cited</w:t>
      </w:r>
    </w:p>
    <w:p w14:paraId="38D0D601" w14:textId="661CC70B" w:rsidR="00A37BB7" w:rsidRPr="00710B7F" w:rsidRDefault="00710B7F" w:rsidP="00710B7F">
      <w:pPr>
        <w:spacing w:line="480" w:lineRule="auto"/>
        <w:rPr>
          <w:rFonts w:ascii="Times New Roman" w:hAnsi="Times New Roman" w:cs="Times New Roman"/>
          <w:sz w:val="24"/>
          <w:szCs w:val="24"/>
        </w:rPr>
      </w:pPr>
      <w:hyperlink r:id="rId7" w:history="1">
        <w:r w:rsidRPr="00710B7F">
          <w:rPr>
            <w:rStyle w:val="Hyperlink"/>
            <w:rFonts w:ascii="Times New Roman" w:hAnsi="Times New Roman" w:cs="Times New Roman"/>
            <w:color w:val="auto"/>
            <w:sz w:val="24"/>
            <w:szCs w:val="24"/>
          </w:rPr>
          <w:t>http://www.democracynow.org/2013/3/8/new_violence_against_</w:t>
        </w:r>
      </w:hyperlink>
    </w:p>
    <w:p w14:paraId="6092649E" w14:textId="3006A54B" w:rsidR="00710B7F" w:rsidRPr="00710B7F" w:rsidRDefault="00710B7F" w:rsidP="00710B7F">
      <w:pPr>
        <w:spacing w:line="480" w:lineRule="auto"/>
        <w:rPr>
          <w:rFonts w:ascii="Times New Roman" w:hAnsi="Times New Roman" w:cs="Times New Roman"/>
          <w:sz w:val="24"/>
          <w:szCs w:val="24"/>
        </w:rPr>
      </w:pPr>
      <w:hyperlink r:id="rId8" w:history="1">
        <w:r w:rsidRPr="00710B7F">
          <w:rPr>
            <w:rStyle w:val="Hyperlink"/>
            <w:rFonts w:ascii="Times New Roman" w:hAnsi="Times New Roman" w:cs="Times New Roman"/>
            <w:color w:val="auto"/>
            <w:sz w:val="24"/>
            <w:szCs w:val="24"/>
          </w:rPr>
          <w:t>http://www.whitehouse.gov/sites/default/files/docs/vawa_factsh</w:t>
        </w:r>
      </w:hyperlink>
    </w:p>
    <w:p w14:paraId="73DDB8C7" w14:textId="7A3F1FF3" w:rsidR="00710B7F" w:rsidRPr="00710B7F" w:rsidRDefault="00710B7F" w:rsidP="00710B7F">
      <w:pPr>
        <w:spacing w:line="480" w:lineRule="auto"/>
        <w:rPr>
          <w:rFonts w:ascii="Times New Roman" w:hAnsi="Times New Roman" w:cs="Times New Roman"/>
          <w:sz w:val="24"/>
          <w:szCs w:val="24"/>
        </w:rPr>
      </w:pPr>
      <w:hyperlink r:id="rId9" w:history="1">
        <w:r w:rsidRPr="00710B7F">
          <w:rPr>
            <w:rStyle w:val="Hyperlink"/>
            <w:rFonts w:ascii="Times New Roman" w:hAnsi="Times New Roman" w:cs="Times New Roman"/>
            <w:color w:val="auto"/>
            <w:sz w:val="24"/>
            <w:szCs w:val="24"/>
          </w:rPr>
          <w:t>http://www.redcross.int/en/mag/magazine2003_3/4-9.html</w:t>
        </w:r>
      </w:hyperlink>
    </w:p>
    <w:p w14:paraId="4A73D99F" w14:textId="77777777" w:rsidR="00710B7F" w:rsidRPr="00710B7F" w:rsidRDefault="00710B7F" w:rsidP="00710B7F">
      <w:pPr>
        <w:spacing w:line="480" w:lineRule="auto"/>
        <w:rPr>
          <w:rFonts w:ascii="Times New Roman" w:hAnsi="Times New Roman" w:cs="Times New Roman"/>
          <w:sz w:val="24"/>
          <w:szCs w:val="24"/>
        </w:rPr>
      </w:pPr>
    </w:p>
    <w:p w14:paraId="2B4482C1" w14:textId="77777777" w:rsidR="00710B7F" w:rsidRPr="00710B7F" w:rsidRDefault="00710B7F">
      <w:pPr>
        <w:spacing w:line="480" w:lineRule="auto"/>
        <w:rPr>
          <w:rFonts w:ascii="Times New Roman" w:hAnsi="Times New Roman" w:cs="Times New Roman"/>
          <w:sz w:val="24"/>
          <w:szCs w:val="24"/>
        </w:rPr>
      </w:pPr>
    </w:p>
    <w:sectPr w:rsidR="00710B7F" w:rsidRPr="00710B7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6717E" w14:textId="77777777" w:rsidR="0059341D" w:rsidRDefault="0059341D" w:rsidP="00710B7F">
      <w:pPr>
        <w:spacing w:after="0" w:line="240" w:lineRule="auto"/>
      </w:pPr>
      <w:r>
        <w:separator/>
      </w:r>
    </w:p>
  </w:endnote>
  <w:endnote w:type="continuationSeparator" w:id="0">
    <w:p w14:paraId="0F08399E" w14:textId="77777777" w:rsidR="0059341D" w:rsidRDefault="0059341D" w:rsidP="0071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48AAB" w14:textId="77777777" w:rsidR="0059341D" w:rsidRDefault="0059341D" w:rsidP="00710B7F">
      <w:pPr>
        <w:spacing w:after="0" w:line="240" w:lineRule="auto"/>
      </w:pPr>
      <w:r>
        <w:separator/>
      </w:r>
    </w:p>
  </w:footnote>
  <w:footnote w:type="continuationSeparator" w:id="0">
    <w:p w14:paraId="499E3A0C" w14:textId="77777777" w:rsidR="0059341D" w:rsidRDefault="0059341D" w:rsidP="00710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4770233"/>
      <w:docPartObj>
        <w:docPartGallery w:val="Page Numbers (Top of Page)"/>
        <w:docPartUnique/>
      </w:docPartObj>
    </w:sdtPr>
    <w:sdtEndPr>
      <w:rPr>
        <w:noProof/>
      </w:rPr>
    </w:sdtEndPr>
    <w:sdtContent>
      <w:p w14:paraId="6FB3987A" w14:textId="2C31CD85" w:rsidR="00710B7F" w:rsidRPr="00710B7F" w:rsidRDefault="00710B7F">
        <w:pPr>
          <w:pStyle w:val="Header"/>
          <w:jc w:val="right"/>
          <w:rPr>
            <w:rFonts w:ascii="Times New Roman" w:hAnsi="Times New Roman" w:cs="Times New Roman"/>
            <w:sz w:val="24"/>
            <w:szCs w:val="24"/>
          </w:rPr>
        </w:pPr>
        <w:r w:rsidRPr="00710B7F">
          <w:rPr>
            <w:rFonts w:ascii="Times New Roman" w:hAnsi="Times New Roman" w:cs="Times New Roman"/>
            <w:sz w:val="24"/>
            <w:szCs w:val="24"/>
          </w:rPr>
          <w:t xml:space="preserve">Surname </w:t>
        </w:r>
        <w:r w:rsidRPr="00710B7F">
          <w:rPr>
            <w:rFonts w:ascii="Times New Roman" w:hAnsi="Times New Roman" w:cs="Times New Roman"/>
            <w:sz w:val="24"/>
            <w:szCs w:val="24"/>
          </w:rPr>
          <w:fldChar w:fldCharType="begin"/>
        </w:r>
        <w:r w:rsidRPr="00710B7F">
          <w:rPr>
            <w:rFonts w:ascii="Times New Roman" w:hAnsi="Times New Roman" w:cs="Times New Roman"/>
            <w:sz w:val="24"/>
            <w:szCs w:val="24"/>
          </w:rPr>
          <w:instrText xml:space="preserve"> PAGE   \* MERGEFORMAT </w:instrText>
        </w:r>
        <w:r w:rsidRPr="00710B7F">
          <w:rPr>
            <w:rFonts w:ascii="Times New Roman" w:hAnsi="Times New Roman" w:cs="Times New Roman"/>
            <w:sz w:val="24"/>
            <w:szCs w:val="24"/>
          </w:rPr>
          <w:fldChar w:fldCharType="separate"/>
        </w:r>
        <w:r w:rsidRPr="00710B7F">
          <w:rPr>
            <w:rFonts w:ascii="Times New Roman" w:hAnsi="Times New Roman" w:cs="Times New Roman"/>
            <w:noProof/>
            <w:sz w:val="24"/>
            <w:szCs w:val="24"/>
          </w:rPr>
          <w:t>2</w:t>
        </w:r>
        <w:r w:rsidRPr="00710B7F">
          <w:rPr>
            <w:rFonts w:ascii="Times New Roman" w:hAnsi="Times New Roman" w:cs="Times New Roman"/>
            <w:noProof/>
            <w:sz w:val="24"/>
            <w:szCs w:val="24"/>
          </w:rPr>
          <w:fldChar w:fldCharType="end"/>
        </w:r>
      </w:p>
    </w:sdtContent>
  </w:sdt>
  <w:p w14:paraId="2DF72B30" w14:textId="77777777" w:rsidR="00710B7F" w:rsidRPr="00710B7F" w:rsidRDefault="00710B7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93DAA"/>
    <w:multiLevelType w:val="hybridMultilevel"/>
    <w:tmpl w:val="84F05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0NbG0NDAwNzc1NDdX0lEKTi0uzszPAykwrAUAosRvQiwAAAA="/>
  </w:docVars>
  <w:rsids>
    <w:rsidRoot w:val="00A207A1"/>
    <w:rsid w:val="0059341D"/>
    <w:rsid w:val="005E1393"/>
    <w:rsid w:val="00710B7F"/>
    <w:rsid w:val="00835C25"/>
    <w:rsid w:val="00996CBE"/>
    <w:rsid w:val="00A207A1"/>
    <w:rsid w:val="00A37BB7"/>
    <w:rsid w:val="00AE260A"/>
    <w:rsid w:val="00CD2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6B26"/>
  <w15:chartTrackingRefBased/>
  <w15:docId w15:val="{9048A283-6414-420F-842C-36E3C7BC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0B7F"/>
    <w:rPr>
      <w:color w:val="0563C1" w:themeColor="hyperlink"/>
      <w:u w:val="single"/>
    </w:rPr>
  </w:style>
  <w:style w:type="character" w:styleId="UnresolvedMention">
    <w:name w:val="Unresolved Mention"/>
    <w:basedOn w:val="DefaultParagraphFont"/>
    <w:uiPriority w:val="99"/>
    <w:semiHidden/>
    <w:unhideWhenUsed/>
    <w:rsid w:val="00710B7F"/>
    <w:rPr>
      <w:color w:val="605E5C"/>
      <w:shd w:val="clear" w:color="auto" w:fill="E1DFDD"/>
    </w:rPr>
  </w:style>
  <w:style w:type="paragraph" w:styleId="ListParagraph">
    <w:name w:val="List Paragraph"/>
    <w:basedOn w:val="Normal"/>
    <w:uiPriority w:val="34"/>
    <w:qFormat/>
    <w:rsid w:val="00710B7F"/>
    <w:pPr>
      <w:ind w:left="720"/>
      <w:contextualSpacing/>
    </w:pPr>
  </w:style>
  <w:style w:type="paragraph" w:styleId="Header">
    <w:name w:val="header"/>
    <w:basedOn w:val="Normal"/>
    <w:link w:val="HeaderChar"/>
    <w:uiPriority w:val="99"/>
    <w:unhideWhenUsed/>
    <w:rsid w:val="00710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B7F"/>
  </w:style>
  <w:style w:type="paragraph" w:styleId="Footer">
    <w:name w:val="footer"/>
    <w:basedOn w:val="Normal"/>
    <w:link w:val="FooterChar"/>
    <w:uiPriority w:val="99"/>
    <w:unhideWhenUsed/>
    <w:rsid w:val="00710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tehouse.gov/sites/default/files/docs/vawa_factsh" TargetMode="External"/><Relationship Id="rId3" Type="http://schemas.openxmlformats.org/officeDocument/2006/relationships/settings" Target="settings.xml"/><Relationship Id="rId7" Type="http://schemas.openxmlformats.org/officeDocument/2006/relationships/hyperlink" Target="http://www.democracynow.org/2013/3/8/new_violence_against_"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edcross.int/en/mag/magazine2003_3/4-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2018-12-01T16:23:00Z</dcterms:created>
  <dcterms:modified xsi:type="dcterms:W3CDTF">2018-12-01T17:48:00Z</dcterms:modified>
</cp:coreProperties>
</file>